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DFF4" w14:textId="77777777" w:rsidR="00500464" w:rsidRPr="00500464" w:rsidRDefault="00500464" w:rsidP="00500464">
      <w:pPr>
        <w:pStyle w:val="NoSpacing"/>
        <w:jc w:val="center"/>
        <w:rPr>
          <w:b/>
          <w:sz w:val="28"/>
          <w:szCs w:val="28"/>
        </w:rPr>
      </w:pPr>
      <w:r w:rsidRPr="00500464">
        <w:rPr>
          <w:b/>
          <w:sz w:val="28"/>
          <w:szCs w:val="28"/>
        </w:rPr>
        <w:t>PRESBYTERY OF MID-KENTUCKY</w:t>
      </w:r>
    </w:p>
    <w:p w14:paraId="12417AF8" w14:textId="47E4136F" w:rsidR="00500464" w:rsidRDefault="00575232" w:rsidP="0050046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Presbytery Gathering </w:t>
      </w:r>
      <w:r w:rsidR="00665D93">
        <w:rPr>
          <w:b/>
          <w:sz w:val="28"/>
          <w:szCs w:val="28"/>
        </w:rPr>
        <w:t xml:space="preserve">Arrangements </w:t>
      </w:r>
      <w:r w:rsidR="00073FA3">
        <w:rPr>
          <w:b/>
          <w:sz w:val="28"/>
          <w:szCs w:val="28"/>
        </w:rPr>
        <w:t>Checklist</w:t>
      </w:r>
      <w:r w:rsidR="00500464" w:rsidRPr="00500464">
        <w:rPr>
          <w:b/>
          <w:sz w:val="28"/>
          <w:szCs w:val="28"/>
        </w:rPr>
        <w:t xml:space="preserve"> for Stated Meeting</w:t>
      </w:r>
      <w:r w:rsidR="00A75E79">
        <w:rPr>
          <w:b/>
          <w:sz w:val="28"/>
          <w:szCs w:val="28"/>
        </w:rPr>
        <w:t>s</w:t>
      </w:r>
    </w:p>
    <w:p w14:paraId="75174213" w14:textId="20E7C95A" w:rsidR="004F381F" w:rsidRDefault="0088799B" w:rsidP="00500464">
      <w:pPr>
        <w:pStyle w:val="NoSpacing"/>
        <w:jc w:val="center"/>
      </w:pPr>
      <w:r>
        <w:t xml:space="preserve">(Revised </w:t>
      </w:r>
      <w:r w:rsidR="00A75E79">
        <w:t>March 2026</w:t>
      </w:r>
      <w:r>
        <w:t>)</w:t>
      </w:r>
    </w:p>
    <w:p w14:paraId="184EC5C5" w14:textId="77777777" w:rsidR="00500464" w:rsidRDefault="00500464" w:rsidP="00500464">
      <w:pPr>
        <w:pStyle w:val="NoSpacing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0013"/>
      </w:tblGrid>
      <w:tr w:rsidR="003F50FC" w:rsidRPr="00665D93" w14:paraId="4B1C18ED" w14:textId="77777777" w:rsidTr="009E1B94">
        <w:tc>
          <w:tcPr>
            <w:tcW w:w="1075" w:type="dxa"/>
          </w:tcPr>
          <w:p w14:paraId="2105DB94" w14:textId="77777777" w:rsidR="003F50FC" w:rsidRPr="00665D93" w:rsidRDefault="00073FA3" w:rsidP="004E648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</w:t>
            </w:r>
          </w:p>
        </w:tc>
        <w:tc>
          <w:tcPr>
            <w:tcW w:w="10013" w:type="dxa"/>
          </w:tcPr>
          <w:p w14:paraId="78C57B67" w14:textId="77777777" w:rsidR="003F50FC" w:rsidRPr="00665D93" w:rsidRDefault="00435277" w:rsidP="003F50FC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Items Needed</w:t>
            </w:r>
          </w:p>
        </w:tc>
      </w:tr>
      <w:tr w:rsidR="003F50FC" w:rsidRPr="00665D93" w14:paraId="2F38E1FB" w14:textId="77777777" w:rsidTr="009E1B94">
        <w:tc>
          <w:tcPr>
            <w:tcW w:w="1075" w:type="dxa"/>
          </w:tcPr>
          <w:p w14:paraId="0FF51557" w14:textId="77777777" w:rsidR="003F50FC" w:rsidRPr="00665D93" w:rsidRDefault="003F50FC" w:rsidP="004E648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48406AE5" w14:textId="77777777" w:rsidR="00905253" w:rsidRPr="00575232" w:rsidRDefault="00905253" w:rsidP="007414C1">
            <w:pPr>
              <w:pStyle w:val="NoSpacing"/>
              <w:rPr>
                <w:b/>
              </w:rPr>
            </w:pPr>
            <w:r w:rsidRPr="00575232">
              <w:rPr>
                <w:b/>
              </w:rPr>
              <w:t>General information:</w:t>
            </w:r>
          </w:p>
          <w:p w14:paraId="6A51A72F" w14:textId="77777777" w:rsidR="007414C1" w:rsidRPr="00575232" w:rsidRDefault="007414C1" w:rsidP="007414C1">
            <w:pPr>
              <w:pStyle w:val="NoSpacing"/>
              <w:rPr>
                <w:bCs/>
              </w:rPr>
            </w:pPr>
            <w:r w:rsidRPr="00575232">
              <w:rPr>
                <w:bCs/>
              </w:rPr>
              <w:t xml:space="preserve">Worship is planned by the presbytery’s Worshipful Work Committee, chair, </w:t>
            </w:r>
            <w:r w:rsidR="0088799B">
              <w:rPr>
                <w:bCs/>
              </w:rPr>
              <w:t xml:space="preserve">currently </w:t>
            </w:r>
            <w:r w:rsidRPr="00575232">
              <w:rPr>
                <w:bCs/>
              </w:rPr>
              <w:t>David Gambrell,</w:t>
            </w:r>
            <w:r w:rsidRPr="00575232">
              <w:rPr>
                <w:b/>
              </w:rPr>
              <w:t xml:space="preserve"> </w:t>
            </w:r>
            <w:hyperlink r:id="rId5" w:history="1">
              <w:r w:rsidRPr="00575232">
                <w:rPr>
                  <w:rStyle w:val="Hyperlink"/>
                  <w:bCs/>
                </w:rPr>
                <w:t>David.gambrell@pcusa.org</w:t>
              </w:r>
            </w:hyperlink>
            <w:r w:rsidRPr="00575232">
              <w:rPr>
                <w:bCs/>
              </w:rPr>
              <w:t xml:space="preserve">. The presbytery will need access to your worship space piano or organ. We hope your keyboardist will play. Presbytery will reimburse for the cost of the musician. </w:t>
            </w:r>
          </w:p>
          <w:p w14:paraId="5987A7AA" w14:textId="4F719882" w:rsidR="007414C1" w:rsidRPr="00575232" w:rsidRDefault="00A75E79" w:rsidP="007414C1">
            <w:pPr>
              <w:pStyle w:val="NoSpacing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During worship for the first stated meeting of the year (typically in Feb.) will include the </w:t>
            </w:r>
            <w:r w:rsidR="007414C1" w:rsidRPr="00575232">
              <w:rPr>
                <w:bCs/>
              </w:rPr>
              <w:t xml:space="preserve">celebration of Communion. The host church needs to provide </w:t>
            </w:r>
            <w:r w:rsidR="00185163" w:rsidRPr="00575232">
              <w:rPr>
                <w:bCs/>
              </w:rPr>
              <w:t xml:space="preserve">Communion </w:t>
            </w:r>
            <w:r w:rsidR="007414C1" w:rsidRPr="00575232">
              <w:rPr>
                <w:bCs/>
              </w:rPr>
              <w:t xml:space="preserve">elements and </w:t>
            </w:r>
            <w:r w:rsidR="00185163" w:rsidRPr="00575232">
              <w:rPr>
                <w:bCs/>
              </w:rPr>
              <w:t xml:space="preserve">Communion </w:t>
            </w:r>
            <w:r w:rsidR="007414C1" w:rsidRPr="00575232">
              <w:rPr>
                <w:bCs/>
              </w:rPr>
              <w:t>servers</w:t>
            </w:r>
            <w:r w:rsidR="00185163" w:rsidRPr="00575232">
              <w:rPr>
                <w:bCs/>
              </w:rPr>
              <w:t>.</w:t>
            </w:r>
          </w:p>
          <w:p w14:paraId="44380CAF" w14:textId="647AA0A4" w:rsidR="007414C1" w:rsidRPr="00575232" w:rsidRDefault="00A75E79" w:rsidP="007414C1">
            <w:pPr>
              <w:pStyle w:val="NoSpacing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During wor</w:t>
            </w:r>
            <w:r>
              <w:rPr>
                <w:bCs/>
              </w:rPr>
              <w:t>shi</w:t>
            </w:r>
            <w:r>
              <w:rPr>
                <w:bCs/>
              </w:rPr>
              <w:t>p for the</w:t>
            </w:r>
            <w:r>
              <w:rPr>
                <w:bCs/>
              </w:rPr>
              <w:t xml:space="preserve"> second meeting of the year (typically in May) will include</w:t>
            </w:r>
            <w:r w:rsidR="007414C1" w:rsidRPr="00575232">
              <w:rPr>
                <w:bCs/>
              </w:rPr>
              <w:t xml:space="preserve"> </w:t>
            </w:r>
            <w:r>
              <w:rPr>
                <w:bCs/>
              </w:rPr>
              <w:t>the</w:t>
            </w:r>
            <w:r w:rsidR="007414C1" w:rsidRPr="00575232">
              <w:rPr>
                <w:bCs/>
              </w:rPr>
              <w:t xml:space="preserve"> commemoration of ruling elders and minister members who have died in the previous year</w:t>
            </w:r>
            <w:r>
              <w:rPr>
                <w:bCs/>
              </w:rPr>
              <w:t xml:space="preserve">. </w:t>
            </w:r>
          </w:p>
          <w:p w14:paraId="354B6CF1" w14:textId="02A494CF" w:rsidR="003F50FC" w:rsidRPr="00575232" w:rsidRDefault="00A75E79" w:rsidP="007414C1">
            <w:pPr>
              <w:pStyle w:val="NoSpacing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The third and fourth meetings of the year</w:t>
            </w:r>
            <w:r w:rsidR="007414C1" w:rsidRPr="00575232">
              <w:rPr>
                <w:bCs/>
              </w:rPr>
              <w:t xml:space="preserve"> have no </w:t>
            </w:r>
            <w:r w:rsidR="00073FA3" w:rsidRPr="00575232">
              <w:rPr>
                <w:bCs/>
              </w:rPr>
              <w:t xml:space="preserve">regular </w:t>
            </w:r>
            <w:r w:rsidR="007414C1" w:rsidRPr="00575232">
              <w:rPr>
                <w:bCs/>
              </w:rPr>
              <w:t>additional elements for worship</w:t>
            </w:r>
            <w:r>
              <w:rPr>
                <w:bCs/>
              </w:rPr>
              <w:t xml:space="preserve">. </w:t>
            </w:r>
          </w:p>
          <w:p w14:paraId="299F2B73" w14:textId="53F48067" w:rsidR="007414C1" w:rsidRPr="00575232" w:rsidRDefault="00185163" w:rsidP="00185163">
            <w:pPr>
              <w:pStyle w:val="NoSpacing"/>
              <w:ind w:left="360"/>
              <w:rPr>
                <w:bCs/>
              </w:rPr>
            </w:pPr>
            <w:r w:rsidRPr="00575232">
              <w:rPr>
                <w:bCs/>
              </w:rPr>
              <w:t>Presbytery will need the following for all worship all: microphones/sound system and someone to run it</w:t>
            </w:r>
            <w:r w:rsidR="00A75E79">
              <w:rPr>
                <w:bCs/>
              </w:rPr>
              <w:t>.</w:t>
            </w:r>
          </w:p>
          <w:p w14:paraId="5A52A2B5" w14:textId="77777777" w:rsidR="007414C1" w:rsidRPr="00575232" w:rsidRDefault="00185163" w:rsidP="00073FA3">
            <w:pPr>
              <w:pStyle w:val="NoSpacing"/>
              <w:rPr>
                <w:bCs/>
              </w:rPr>
            </w:pPr>
            <w:r w:rsidRPr="00575232">
              <w:rPr>
                <w:bCs/>
              </w:rPr>
              <w:t>Worshipful work committee will provide worship bulletins including a QR code for worship offering. Offering is collected through online and in person registration.</w:t>
            </w:r>
          </w:p>
        </w:tc>
      </w:tr>
      <w:tr w:rsidR="003F50FC" w:rsidRPr="00665D93" w14:paraId="271C4480" w14:textId="77777777" w:rsidTr="009E1B94">
        <w:tc>
          <w:tcPr>
            <w:tcW w:w="1075" w:type="dxa"/>
          </w:tcPr>
          <w:p w14:paraId="34422710" w14:textId="77777777" w:rsidR="003F50FC" w:rsidRPr="00665D93" w:rsidRDefault="003F50FC" w:rsidP="004E648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68E15239" w14:textId="77777777" w:rsidR="003F50FC" w:rsidRPr="00665D93" w:rsidRDefault="003F50FC" w:rsidP="00073FA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73FA3" w:rsidRPr="00665D93" w14:paraId="51D34FBF" w14:textId="77777777" w:rsidTr="009E1B94">
        <w:tc>
          <w:tcPr>
            <w:tcW w:w="1075" w:type="dxa"/>
          </w:tcPr>
          <w:p w14:paraId="027CBCA5" w14:textId="77777777" w:rsidR="00073FA3" w:rsidRPr="00665D93" w:rsidRDefault="00073FA3" w:rsidP="00073FA3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065DA6C4" w14:textId="4F840122" w:rsidR="00A738F5" w:rsidRPr="003F50FC" w:rsidRDefault="00073FA3" w:rsidP="00A738F5">
            <w:pPr>
              <w:pStyle w:val="NoSpacing"/>
              <w:rPr>
                <w:bCs/>
              </w:rPr>
            </w:pPr>
            <w:r w:rsidRPr="0036473D">
              <w:rPr>
                <w:b/>
              </w:rPr>
              <w:t>Two months before meeting date,</w:t>
            </w:r>
            <w:r>
              <w:rPr>
                <w:bCs/>
              </w:rPr>
              <w:t xml:space="preserve"> host congregation selects a point-person for the event (preferably not the pastor) and shares the information with Mary Kutter</w:t>
            </w:r>
            <w:r w:rsidR="00F2206A">
              <w:rPr>
                <w:bCs/>
              </w:rPr>
              <w:t xml:space="preserve">, </w:t>
            </w:r>
            <w:hyperlink r:id="rId6" w:history="1">
              <w:r w:rsidR="00F2206A" w:rsidRPr="00DC3CCD">
                <w:rPr>
                  <w:rStyle w:val="Hyperlink"/>
                  <w:bCs/>
                </w:rPr>
                <w:t>mary@midkentuckypresbytery.org</w:t>
              </w:r>
            </w:hyperlink>
            <w:r w:rsidR="00F2206A">
              <w:rPr>
                <w:bCs/>
              </w:rPr>
              <w:t xml:space="preserve"> </w:t>
            </w:r>
            <w:r>
              <w:rPr>
                <w:bCs/>
              </w:rPr>
              <w:t>and J</w:t>
            </w:r>
            <w:r w:rsidR="00A738F5">
              <w:rPr>
                <w:bCs/>
              </w:rPr>
              <w:t xml:space="preserve">enny Edlin, (Interim Stated Clerk) </w:t>
            </w:r>
            <w:hyperlink r:id="rId7" w:history="1">
              <w:r w:rsidR="00A738F5" w:rsidRPr="009E3943">
                <w:rPr>
                  <w:rStyle w:val="Hyperlink"/>
                  <w:bCs/>
                </w:rPr>
                <w:t>jenny@midkentuckypresbytery.org</w:t>
              </w:r>
            </w:hyperlink>
          </w:p>
        </w:tc>
      </w:tr>
      <w:tr w:rsidR="00F2206A" w:rsidRPr="00665D93" w14:paraId="31885C6C" w14:textId="77777777" w:rsidTr="009E1B94">
        <w:tc>
          <w:tcPr>
            <w:tcW w:w="1075" w:type="dxa"/>
          </w:tcPr>
          <w:p w14:paraId="32A7391B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54468C7C" w14:textId="7EBF7ACA" w:rsidR="00905253" w:rsidRPr="0036473D" w:rsidRDefault="00F2206A" w:rsidP="00F2206A">
            <w:pPr>
              <w:pStyle w:val="NoSpacing"/>
              <w:rPr>
                <w:b/>
              </w:rPr>
            </w:pPr>
            <w:r w:rsidRPr="0036473D">
              <w:rPr>
                <w:b/>
              </w:rPr>
              <w:t>Two months before</w:t>
            </w:r>
            <w:r w:rsidRPr="0036473D">
              <w:rPr>
                <w:bCs/>
              </w:rPr>
              <w:t xml:space="preserve"> </w:t>
            </w:r>
            <w:r w:rsidRPr="0036473D">
              <w:rPr>
                <w:b/>
              </w:rPr>
              <w:t xml:space="preserve">meeting date, </w:t>
            </w:r>
            <w:r w:rsidR="0036473D" w:rsidRPr="0036473D">
              <w:rPr>
                <w:bCs/>
              </w:rPr>
              <w:t xml:space="preserve">local host shares desired offering designee for the presbytery’s worship offering with </w:t>
            </w:r>
            <w:r w:rsidR="00A738F5">
              <w:rPr>
                <w:bCs/>
              </w:rPr>
              <w:t xml:space="preserve">Jenny Edlin, (Interim Stated Clerk) </w:t>
            </w:r>
            <w:hyperlink r:id="rId8" w:history="1">
              <w:r w:rsidR="00A738F5" w:rsidRPr="009E3943">
                <w:rPr>
                  <w:rStyle w:val="Hyperlink"/>
                  <w:bCs/>
                </w:rPr>
                <w:t>jenny@midkentuckypresbytery.org</w:t>
              </w:r>
            </w:hyperlink>
            <w:r w:rsidRPr="0036473D">
              <w:rPr>
                <w:b/>
              </w:rPr>
              <w:t xml:space="preserve">,  </w:t>
            </w:r>
            <w:r w:rsidRPr="0036473D">
              <w:rPr>
                <w:bCs/>
              </w:rPr>
              <w:t xml:space="preserve">and Mary Kutter, </w:t>
            </w:r>
            <w:hyperlink r:id="rId9" w:history="1">
              <w:r w:rsidRPr="0036473D">
                <w:rPr>
                  <w:rStyle w:val="Hyperlink"/>
                  <w:b/>
                </w:rPr>
                <w:t>mary@midkentuckypresbytery.org</w:t>
              </w:r>
            </w:hyperlink>
            <w:r w:rsidRPr="0036473D">
              <w:rPr>
                <w:b/>
              </w:rPr>
              <w:t xml:space="preserve">.  </w:t>
            </w:r>
            <w:r w:rsidRPr="0036473D">
              <w:rPr>
                <w:bCs/>
              </w:rPr>
              <w:t xml:space="preserve">Offering recipient is </w:t>
            </w:r>
            <w:r w:rsidR="0036473D" w:rsidRPr="0036473D">
              <w:rPr>
                <w:bCs/>
              </w:rPr>
              <w:t xml:space="preserve">typically a session sponsored ministry of host and is </w:t>
            </w:r>
            <w:r w:rsidRPr="0036473D">
              <w:rPr>
                <w:bCs/>
              </w:rPr>
              <w:t>subject to approval by the Coordinating Commission.</w:t>
            </w:r>
            <w:r w:rsidRPr="0036473D">
              <w:rPr>
                <w:b/>
              </w:rPr>
              <w:t xml:space="preserve"> </w:t>
            </w:r>
          </w:p>
        </w:tc>
      </w:tr>
      <w:tr w:rsidR="00F2206A" w:rsidRPr="00665D93" w14:paraId="2932597C" w14:textId="77777777" w:rsidTr="009E1B94">
        <w:tc>
          <w:tcPr>
            <w:tcW w:w="1075" w:type="dxa"/>
          </w:tcPr>
          <w:p w14:paraId="574E59E0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73DABA84" w14:textId="0755A077" w:rsidR="00F2206A" w:rsidRPr="00665D93" w:rsidRDefault="00F2206A" w:rsidP="00F2206A">
            <w:pPr>
              <w:pStyle w:val="NoSpacing"/>
              <w:rPr>
                <w:b/>
                <w:sz w:val="24"/>
                <w:szCs w:val="24"/>
              </w:rPr>
            </w:pPr>
            <w:r w:rsidRPr="0036473D">
              <w:rPr>
                <w:b/>
              </w:rPr>
              <w:t>Two months</w:t>
            </w:r>
            <w:r>
              <w:rPr>
                <w:bCs/>
              </w:rPr>
              <w:t xml:space="preserve"> </w:t>
            </w:r>
            <w:r w:rsidRPr="0036473D">
              <w:rPr>
                <w:b/>
              </w:rPr>
              <w:t>before meeting date,</w:t>
            </w:r>
            <w:r>
              <w:rPr>
                <w:bCs/>
              </w:rPr>
              <w:t xml:space="preserve"> host </w:t>
            </w:r>
            <w:r w:rsidR="00E323A0">
              <w:rPr>
                <w:bCs/>
              </w:rPr>
              <w:t xml:space="preserve">decides </w:t>
            </w:r>
            <w:r w:rsidRPr="0036473D">
              <w:rPr>
                <w:bCs/>
              </w:rPr>
              <w:t>if lunch will be provided</w:t>
            </w:r>
            <w:r w:rsidR="00E323A0">
              <w:rPr>
                <w:bCs/>
              </w:rPr>
              <w:t xml:space="preserve"> and communicates decision to Mary Kutter</w:t>
            </w:r>
            <w:r w:rsidRPr="0036473D">
              <w:rPr>
                <w:bCs/>
              </w:rPr>
              <w:t>.</w:t>
            </w:r>
            <w:r w:rsidRPr="00F2206A">
              <w:rPr>
                <w:bCs/>
              </w:rPr>
              <w:t xml:space="preserve"> Lunch is required at Feb</w:t>
            </w:r>
            <w:r>
              <w:rPr>
                <w:bCs/>
              </w:rPr>
              <w:t>ruary</w:t>
            </w:r>
            <w:r w:rsidRPr="00F2206A">
              <w:rPr>
                <w:bCs/>
              </w:rPr>
              <w:t xml:space="preserve"> meeting and is optional for all others.</w:t>
            </w:r>
            <w:r w:rsidRPr="004E648D">
              <w:t xml:space="preserve"> </w:t>
            </w:r>
            <w:r>
              <w:t xml:space="preserve">Lunch </w:t>
            </w:r>
            <w:r w:rsidRPr="004E648D">
              <w:t>is $</w:t>
            </w:r>
            <w:r>
              <w:t>1</w:t>
            </w:r>
            <w:r w:rsidR="00191882">
              <w:t>4</w:t>
            </w:r>
            <w:r w:rsidRPr="004E648D">
              <w:t xml:space="preserve"> with online payment, $</w:t>
            </w:r>
            <w:r>
              <w:t>1</w:t>
            </w:r>
            <w:r w:rsidR="00191882">
              <w:t>6</w:t>
            </w:r>
            <w:r w:rsidRPr="004E648D">
              <w:t xml:space="preserve"> if p</w:t>
            </w:r>
            <w:r>
              <w:t xml:space="preserve">aid at the door. The host can cater or cook and be reimbursed for the meal cost from the presbytery. </w:t>
            </w:r>
            <w:r w:rsidR="004F5DB7">
              <w:t>A vegetarian option should be provided.</w:t>
            </w:r>
          </w:p>
        </w:tc>
      </w:tr>
      <w:tr w:rsidR="00F2206A" w:rsidRPr="00665D93" w14:paraId="686E4056" w14:textId="77777777" w:rsidTr="009E1B94">
        <w:tc>
          <w:tcPr>
            <w:tcW w:w="1075" w:type="dxa"/>
          </w:tcPr>
          <w:p w14:paraId="0B9FA385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0650E502" w14:textId="77777777" w:rsidR="00F2206A" w:rsidRPr="00E323A0" w:rsidRDefault="0036473D" w:rsidP="00F2206A">
            <w:pPr>
              <w:pStyle w:val="NoSpacing"/>
              <w:rPr>
                <w:b/>
              </w:rPr>
            </w:pPr>
            <w:r w:rsidRPr="00E323A0">
              <w:rPr>
                <w:b/>
              </w:rPr>
              <w:t>Six weeks before meeting date</w:t>
            </w:r>
            <w:r w:rsidRPr="00E323A0">
              <w:rPr>
                <w:bCs/>
              </w:rPr>
              <w:t xml:space="preserve">, </w:t>
            </w:r>
            <w:r w:rsidR="00F2206A" w:rsidRPr="00E323A0">
              <w:rPr>
                <w:bCs/>
              </w:rPr>
              <w:t>Andrew Hartmans,</w:t>
            </w:r>
            <w:r w:rsidR="00F2206A" w:rsidRPr="00E323A0">
              <w:rPr>
                <w:b/>
              </w:rPr>
              <w:t xml:space="preserve"> </w:t>
            </w:r>
            <w:hyperlink r:id="rId10" w:history="1">
              <w:r w:rsidR="00F2206A" w:rsidRPr="00E323A0">
                <w:rPr>
                  <w:rStyle w:val="Hyperlink"/>
                  <w:b/>
                </w:rPr>
                <w:t>andrew@midkentuckypresbytery.org</w:t>
              </w:r>
            </w:hyperlink>
            <w:r w:rsidR="00F2206A" w:rsidRPr="00E323A0">
              <w:rPr>
                <w:b/>
              </w:rPr>
              <w:t xml:space="preserve">, </w:t>
            </w:r>
            <w:r w:rsidRPr="00E323A0">
              <w:rPr>
                <w:bCs/>
              </w:rPr>
              <w:t xml:space="preserve">contacts host point-person and </w:t>
            </w:r>
            <w:r w:rsidR="00F2206A" w:rsidRPr="00E323A0">
              <w:rPr>
                <w:bCs/>
              </w:rPr>
              <w:t xml:space="preserve">coordinates </w:t>
            </w:r>
            <w:r w:rsidRPr="00E323A0">
              <w:rPr>
                <w:bCs/>
              </w:rPr>
              <w:t>with the host’s technology person technology needs, equipment, etc. All Mid-Kentucky meetings are held in person and via Zoom in a hybrid fashion.</w:t>
            </w:r>
          </w:p>
        </w:tc>
      </w:tr>
      <w:tr w:rsidR="00F2206A" w:rsidRPr="00665D93" w14:paraId="0ED81A94" w14:textId="77777777" w:rsidTr="009E1B94">
        <w:tc>
          <w:tcPr>
            <w:tcW w:w="1075" w:type="dxa"/>
          </w:tcPr>
          <w:p w14:paraId="68A70F70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6C08209D" w14:textId="77777777" w:rsidR="00F2206A" w:rsidRPr="00665D93" w:rsidRDefault="0036473D" w:rsidP="00F2206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Six </w:t>
            </w:r>
            <w:r w:rsidR="00F2206A" w:rsidRPr="0036473D">
              <w:rPr>
                <w:b/>
              </w:rPr>
              <w:t>weeks</w:t>
            </w:r>
            <w:r w:rsidRPr="0036473D">
              <w:rPr>
                <w:b/>
              </w:rPr>
              <w:t xml:space="preserve"> </w:t>
            </w:r>
            <w:r w:rsidR="00F2206A" w:rsidRPr="0036473D">
              <w:rPr>
                <w:b/>
              </w:rPr>
              <w:t>before</w:t>
            </w:r>
            <w:r>
              <w:rPr>
                <w:bCs/>
              </w:rPr>
              <w:t xml:space="preserve"> </w:t>
            </w:r>
            <w:r w:rsidRPr="0036473D">
              <w:rPr>
                <w:b/>
              </w:rPr>
              <w:t>meeting date</w:t>
            </w:r>
            <w:r w:rsidR="00F2206A" w:rsidRPr="0036473D">
              <w:rPr>
                <w:b/>
              </w:rPr>
              <w:t>,</w:t>
            </w:r>
            <w:r w:rsidR="00F2206A">
              <w:rPr>
                <w:bCs/>
              </w:rPr>
              <w:t xml:space="preserve"> Mary Kutter will contact host point-person to set up a Zoom consult planning meeting (if desired)</w:t>
            </w:r>
          </w:p>
        </w:tc>
      </w:tr>
      <w:tr w:rsidR="00F2206A" w:rsidRPr="00665D93" w14:paraId="6180894E" w14:textId="77777777" w:rsidTr="009E1B94">
        <w:tc>
          <w:tcPr>
            <w:tcW w:w="1075" w:type="dxa"/>
          </w:tcPr>
          <w:p w14:paraId="138056D7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3D903CFD" w14:textId="77777777" w:rsidR="00F2206A" w:rsidRPr="00E323A0" w:rsidRDefault="00E323A0" w:rsidP="00E323A0">
            <w:pPr>
              <w:pStyle w:val="NoSpacing"/>
              <w:rPr>
                <w:bCs/>
              </w:rPr>
            </w:pPr>
            <w:r w:rsidRPr="00E323A0">
              <w:rPr>
                <w:b/>
              </w:rPr>
              <w:t xml:space="preserve">Six weeks before meeting date, </w:t>
            </w:r>
            <w:r w:rsidRPr="00E323A0">
              <w:rPr>
                <w:bCs/>
              </w:rPr>
              <w:t xml:space="preserve">host will communicate to David Gambrell, chair of the presbytery’s Worshipful Work committee, </w:t>
            </w:r>
            <w:hyperlink r:id="rId11" w:history="1">
              <w:r w:rsidRPr="00E323A0">
                <w:rPr>
                  <w:rStyle w:val="Hyperlink"/>
                  <w:bCs/>
                </w:rPr>
                <w:t>David.gambrell@pcusa.org</w:t>
              </w:r>
            </w:hyperlink>
            <w:r w:rsidRPr="00E323A0">
              <w:rPr>
                <w:bCs/>
              </w:rPr>
              <w:t>, if the host’s musician is available to play for the presbytery worship service. The presbytery will be glad to reimburse for the cost, if any.</w:t>
            </w:r>
          </w:p>
        </w:tc>
      </w:tr>
      <w:tr w:rsidR="00F2206A" w:rsidRPr="00665D93" w14:paraId="6E9420C4" w14:textId="77777777" w:rsidTr="009E1B94">
        <w:tc>
          <w:tcPr>
            <w:tcW w:w="1075" w:type="dxa"/>
          </w:tcPr>
          <w:p w14:paraId="1B20558C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427E9807" w14:textId="77777777" w:rsidR="00F2206A" w:rsidRPr="00F93E5E" w:rsidRDefault="00E323A0" w:rsidP="00E323A0">
            <w:pPr>
              <w:pStyle w:val="NoSpacing"/>
              <w:rPr>
                <w:bCs/>
              </w:rPr>
            </w:pPr>
            <w:r w:rsidRPr="00F93E5E">
              <w:rPr>
                <w:b/>
              </w:rPr>
              <w:t xml:space="preserve">One month before meeting date, </w:t>
            </w:r>
            <w:r w:rsidRPr="00F93E5E">
              <w:rPr>
                <w:bCs/>
              </w:rPr>
              <w:t xml:space="preserve">the following information needs to be </w:t>
            </w:r>
            <w:r w:rsidR="00B13983" w:rsidRPr="00F93E5E">
              <w:rPr>
                <w:bCs/>
              </w:rPr>
              <w:t>emailed to</w:t>
            </w:r>
            <w:r w:rsidRPr="00F93E5E">
              <w:rPr>
                <w:bCs/>
              </w:rPr>
              <w:t xml:space="preserve"> Mary Kutter</w:t>
            </w:r>
            <w:r w:rsidR="004F5DB7">
              <w:rPr>
                <w:bCs/>
              </w:rPr>
              <w:t xml:space="preserve">, </w:t>
            </w:r>
            <w:hyperlink r:id="rId12" w:history="1">
              <w:r w:rsidR="004F5DB7" w:rsidRPr="00DC3CCD">
                <w:rPr>
                  <w:rStyle w:val="Hyperlink"/>
                  <w:bCs/>
                </w:rPr>
                <w:t>mary@midkentuckypresbytery.org</w:t>
              </w:r>
            </w:hyperlink>
            <w:r w:rsidR="004F5DB7">
              <w:rPr>
                <w:bCs/>
              </w:rPr>
              <w:t>:</w:t>
            </w:r>
          </w:p>
          <w:p w14:paraId="0D9B18EA" w14:textId="77777777" w:rsidR="00E323A0" w:rsidRPr="00F93E5E" w:rsidRDefault="00E323A0" w:rsidP="00E323A0">
            <w:pPr>
              <w:pStyle w:val="NoSpacing"/>
              <w:numPr>
                <w:ilvl w:val="0"/>
                <w:numId w:val="5"/>
              </w:numPr>
              <w:rPr>
                <w:bCs/>
              </w:rPr>
            </w:pPr>
            <w:r w:rsidRPr="00F93E5E">
              <w:rPr>
                <w:bCs/>
              </w:rPr>
              <w:t>Map to the host site</w:t>
            </w:r>
          </w:p>
          <w:p w14:paraId="121790B8" w14:textId="77777777" w:rsidR="00E323A0" w:rsidRPr="00F93E5E" w:rsidRDefault="00E323A0" w:rsidP="00E323A0">
            <w:pPr>
              <w:pStyle w:val="NoSpacing"/>
              <w:numPr>
                <w:ilvl w:val="0"/>
                <w:numId w:val="5"/>
              </w:numPr>
              <w:rPr>
                <w:bCs/>
              </w:rPr>
            </w:pPr>
            <w:r w:rsidRPr="00F93E5E">
              <w:rPr>
                <w:bCs/>
              </w:rPr>
              <w:t>Parking information</w:t>
            </w:r>
          </w:p>
          <w:p w14:paraId="2D178FCD" w14:textId="77777777" w:rsidR="00E323A0" w:rsidRPr="00F93E5E" w:rsidRDefault="00E323A0" w:rsidP="00E323A0">
            <w:pPr>
              <w:pStyle w:val="NoSpacing"/>
              <w:numPr>
                <w:ilvl w:val="0"/>
                <w:numId w:val="5"/>
              </w:numPr>
              <w:rPr>
                <w:bCs/>
              </w:rPr>
            </w:pPr>
            <w:r w:rsidRPr="00F93E5E">
              <w:rPr>
                <w:bCs/>
              </w:rPr>
              <w:t xml:space="preserve">Name of </w:t>
            </w:r>
            <w:proofErr w:type="spellStart"/>
            <w:r w:rsidRPr="00F93E5E">
              <w:rPr>
                <w:bCs/>
              </w:rPr>
              <w:t>WiFi</w:t>
            </w:r>
            <w:proofErr w:type="spellEnd"/>
            <w:r w:rsidRPr="00F93E5E">
              <w:rPr>
                <w:bCs/>
              </w:rPr>
              <w:t xml:space="preserve"> network and password</w:t>
            </w:r>
          </w:p>
          <w:p w14:paraId="7BF484B5" w14:textId="77777777" w:rsidR="004F5DB7" w:rsidRPr="00575232" w:rsidRDefault="00E323A0" w:rsidP="004F5DB7">
            <w:pPr>
              <w:pStyle w:val="NoSpacing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F93E5E">
              <w:rPr>
                <w:bCs/>
              </w:rPr>
              <w:t>Whether there will be lunch, if not already communica</w:t>
            </w:r>
            <w:r w:rsidR="00B13983" w:rsidRPr="00F93E5E">
              <w:rPr>
                <w:bCs/>
              </w:rPr>
              <w:t>ted</w:t>
            </w:r>
          </w:p>
        </w:tc>
      </w:tr>
      <w:tr w:rsidR="00F2206A" w:rsidRPr="00665D93" w14:paraId="4EAF131C" w14:textId="77777777" w:rsidTr="009E1B94">
        <w:tc>
          <w:tcPr>
            <w:tcW w:w="1075" w:type="dxa"/>
          </w:tcPr>
          <w:p w14:paraId="43B9F9B6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50AD945B" w14:textId="77777777" w:rsidR="004F5DB7" w:rsidRPr="004F5DB7" w:rsidRDefault="00F93E5E" w:rsidP="00F93E5E">
            <w:pPr>
              <w:pStyle w:val="NoSpacing"/>
            </w:pPr>
            <w:r w:rsidRPr="004F5DB7">
              <w:rPr>
                <w:b/>
                <w:bCs/>
              </w:rPr>
              <w:t>One month before meeting date,</w:t>
            </w:r>
            <w:r w:rsidRPr="004F5DB7">
              <w:t xml:space="preserve"> host determines how it will meet the presbytery meeting childcare policy. The policy requires EITHER: 1. No nursery/childcare provided on site and the presbytery will reimburse </w:t>
            </w:r>
            <w:r w:rsidR="004F5DB7" w:rsidRPr="004F5DB7">
              <w:t>childcare costs to individuals. OR 2.</w:t>
            </w:r>
            <w:r w:rsidRPr="004F5DB7">
              <w:t xml:space="preserve"> Host provide</w:t>
            </w:r>
            <w:r w:rsidR="004F5DB7" w:rsidRPr="004F5DB7">
              <w:t>s an onsite</w:t>
            </w:r>
            <w:r w:rsidRPr="004F5DB7">
              <w:t xml:space="preserve"> nursery</w:t>
            </w:r>
            <w:r w:rsidR="004F5DB7" w:rsidRPr="004F5DB7">
              <w:t>/childcare</w:t>
            </w:r>
            <w:r w:rsidRPr="004F5DB7">
              <w:t xml:space="preserve"> with at least 2 non-related attendants</w:t>
            </w:r>
            <w:r w:rsidR="004F5DB7" w:rsidRPr="004F5DB7">
              <w:t xml:space="preserve">, one of which is at least 18 years of age, </w:t>
            </w:r>
            <w:r w:rsidRPr="004F5DB7">
              <w:t>with background checks on file by the church. Presbytery will notify 10 days before of the exact number and ages of children.</w:t>
            </w:r>
          </w:p>
          <w:p w14:paraId="2E214DB6" w14:textId="77777777" w:rsidR="00F2206A" w:rsidRPr="004F5DB7" w:rsidRDefault="00F93E5E" w:rsidP="00F93E5E">
            <w:pPr>
              <w:pStyle w:val="NoSpacing"/>
              <w:rPr>
                <w:b/>
              </w:rPr>
            </w:pPr>
            <w:r w:rsidRPr="004F5DB7">
              <w:t xml:space="preserve">Host </w:t>
            </w:r>
            <w:r w:rsidR="004F5DB7" w:rsidRPr="004F5DB7">
              <w:t>notifies</w:t>
            </w:r>
            <w:r w:rsidRPr="004F5DB7">
              <w:t xml:space="preserve"> Mary Kutter which option they chos</w:t>
            </w:r>
            <w:r w:rsidR="004F5DB7" w:rsidRPr="004F5DB7">
              <w:t>e.</w:t>
            </w:r>
          </w:p>
        </w:tc>
      </w:tr>
      <w:tr w:rsidR="00F2206A" w:rsidRPr="00665D93" w14:paraId="37C6B092" w14:textId="77777777" w:rsidTr="009E1B94">
        <w:tc>
          <w:tcPr>
            <w:tcW w:w="1075" w:type="dxa"/>
          </w:tcPr>
          <w:p w14:paraId="2D7D0AC4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3112C2C4" w14:textId="77777777" w:rsidR="00F2206A" w:rsidRPr="004F5DB7" w:rsidRDefault="004F5DB7" w:rsidP="004F5DB7">
            <w:pPr>
              <w:pStyle w:val="NoSpacing"/>
              <w:rPr>
                <w:bCs/>
              </w:rPr>
            </w:pPr>
            <w:r w:rsidRPr="004F5DB7">
              <w:rPr>
                <w:b/>
              </w:rPr>
              <w:t xml:space="preserve">Seven days </w:t>
            </w:r>
            <w:r w:rsidR="009C35D8">
              <w:rPr>
                <w:b/>
              </w:rPr>
              <w:t xml:space="preserve">before </w:t>
            </w:r>
            <w:r w:rsidRPr="004F5DB7">
              <w:rPr>
                <w:b/>
              </w:rPr>
              <w:t>meeting</w:t>
            </w:r>
            <w:r w:rsidR="009C35D8">
              <w:rPr>
                <w:b/>
              </w:rPr>
              <w:t xml:space="preserve"> date</w:t>
            </w:r>
            <w:r w:rsidRPr="004F5DB7">
              <w:rPr>
                <w:bCs/>
              </w:rPr>
              <w:t xml:space="preserve">, Mary Kutter will provide notice to the host point-person number current registered lunches (regular and vegetarian). </w:t>
            </w:r>
          </w:p>
        </w:tc>
      </w:tr>
      <w:tr w:rsidR="00F2206A" w:rsidRPr="00665D93" w14:paraId="18EC0717" w14:textId="77777777" w:rsidTr="009E1B94">
        <w:tc>
          <w:tcPr>
            <w:tcW w:w="1075" w:type="dxa"/>
          </w:tcPr>
          <w:p w14:paraId="5C70A2EF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6827991E" w14:textId="77777777" w:rsidR="004F5DB7" w:rsidRPr="009C35D8" w:rsidRDefault="004F5DB7" w:rsidP="004F5DB7">
            <w:pPr>
              <w:pStyle w:val="NoSpacing"/>
              <w:rPr>
                <w:bCs/>
              </w:rPr>
            </w:pPr>
            <w:r w:rsidRPr="009C35D8">
              <w:rPr>
                <w:b/>
              </w:rPr>
              <w:t>Three</w:t>
            </w:r>
            <w:r w:rsidR="009C35D8" w:rsidRPr="009C35D8">
              <w:rPr>
                <w:b/>
              </w:rPr>
              <w:t>-four</w:t>
            </w:r>
            <w:r w:rsidRPr="009C35D8">
              <w:rPr>
                <w:b/>
              </w:rPr>
              <w:t xml:space="preserve"> days </w:t>
            </w:r>
            <w:r w:rsidR="009C35D8" w:rsidRPr="009C35D8">
              <w:rPr>
                <w:b/>
              </w:rPr>
              <w:t>before</w:t>
            </w:r>
            <w:r w:rsidRPr="009C35D8">
              <w:rPr>
                <w:b/>
              </w:rPr>
              <w:t xml:space="preserve"> meeting</w:t>
            </w:r>
            <w:r w:rsidR="009C35D8" w:rsidRPr="009C35D8">
              <w:rPr>
                <w:b/>
              </w:rPr>
              <w:t xml:space="preserve"> date</w:t>
            </w:r>
            <w:r w:rsidRPr="009C35D8">
              <w:rPr>
                <w:b/>
              </w:rPr>
              <w:t xml:space="preserve">, </w:t>
            </w:r>
            <w:r w:rsidR="009C35D8" w:rsidRPr="009C35D8">
              <w:rPr>
                <w:bCs/>
              </w:rPr>
              <w:t xml:space="preserve">Mary Kutter will email </w:t>
            </w:r>
            <w:r w:rsidRPr="009C35D8">
              <w:rPr>
                <w:bCs/>
              </w:rPr>
              <w:t xml:space="preserve">the host </w:t>
            </w:r>
            <w:r w:rsidR="009C35D8" w:rsidRPr="009C35D8">
              <w:rPr>
                <w:bCs/>
              </w:rPr>
              <w:t xml:space="preserve">the following documents as attachment. The host </w:t>
            </w:r>
            <w:r w:rsidRPr="009C35D8">
              <w:rPr>
                <w:bCs/>
              </w:rPr>
              <w:t xml:space="preserve">should </w:t>
            </w:r>
            <w:r w:rsidR="009C35D8" w:rsidRPr="009C35D8">
              <w:rPr>
                <w:bCs/>
              </w:rPr>
              <w:t xml:space="preserve">print and </w:t>
            </w:r>
            <w:r w:rsidRPr="009C35D8">
              <w:rPr>
                <w:bCs/>
              </w:rPr>
              <w:t>make the following copies:</w:t>
            </w:r>
          </w:p>
          <w:p w14:paraId="5229FC1F" w14:textId="77777777" w:rsidR="009C35D8" w:rsidRPr="009C35D8" w:rsidRDefault="004F5DB7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 w:rsidRPr="009C35D8">
              <w:rPr>
                <w:bCs/>
              </w:rPr>
              <w:lastRenderedPageBreak/>
              <w:t>20 copies of the latest meeting agenda only, not the entire meeting packet</w:t>
            </w:r>
          </w:p>
          <w:p w14:paraId="2FBA2481" w14:textId="77777777" w:rsidR="009C35D8" w:rsidRPr="009C35D8" w:rsidRDefault="009C35D8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 w:rsidRPr="009C35D8">
              <w:rPr>
                <w:bCs/>
              </w:rPr>
              <w:t>20 copies of the on-site registration form</w:t>
            </w:r>
          </w:p>
          <w:p w14:paraId="13172A47" w14:textId="77777777" w:rsidR="009C35D8" w:rsidRPr="009C35D8" w:rsidRDefault="009C35D8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 w:rsidRPr="009C35D8">
              <w:rPr>
                <w:bCs/>
              </w:rPr>
              <w:t>One copy of the worship offering QR code</w:t>
            </w:r>
          </w:p>
          <w:p w14:paraId="7ABDAF38" w14:textId="77777777" w:rsidR="00F2206A" w:rsidRPr="009C35D8" w:rsidRDefault="009C35D8" w:rsidP="004F5DB7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 w:rsidRPr="009C35D8">
              <w:rPr>
                <w:bCs/>
              </w:rPr>
              <w:t>Several copies of the Presbytery Registration list including who has paid, requested lunch, etc.</w:t>
            </w:r>
          </w:p>
          <w:p w14:paraId="59F7F7D8" w14:textId="77777777" w:rsidR="009C35D8" w:rsidRPr="009C35D8" w:rsidRDefault="009C35D8" w:rsidP="004F5DB7">
            <w:pPr>
              <w:pStyle w:val="NoSpacing"/>
              <w:numPr>
                <w:ilvl w:val="0"/>
                <w:numId w:val="6"/>
              </w:numPr>
              <w:rPr>
                <w:bCs/>
              </w:rPr>
            </w:pPr>
            <w:r w:rsidRPr="009C35D8">
              <w:rPr>
                <w:bCs/>
              </w:rPr>
              <w:t>One copy of the “Late registration, please check your name off of the list, or complete a blank registration form” sign</w:t>
            </w:r>
          </w:p>
        </w:tc>
      </w:tr>
      <w:tr w:rsidR="00F2206A" w:rsidRPr="00665D93" w14:paraId="731AE7D5" w14:textId="77777777" w:rsidTr="009E1B94">
        <w:tc>
          <w:tcPr>
            <w:tcW w:w="1075" w:type="dxa"/>
          </w:tcPr>
          <w:p w14:paraId="31D8CD3B" w14:textId="77777777" w:rsidR="00F2206A" w:rsidRPr="00665D93" w:rsidRDefault="00F2206A" w:rsidP="00F2206A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14:paraId="65461C09" w14:textId="77777777" w:rsidR="00F2206A" w:rsidRPr="00B40867" w:rsidRDefault="009C35D8" w:rsidP="00F2206A">
            <w:pPr>
              <w:pStyle w:val="NoSpacing"/>
              <w:rPr>
                <w:bCs/>
              </w:rPr>
            </w:pPr>
            <w:r w:rsidRPr="00B40867">
              <w:rPr>
                <w:b/>
              </w:rPr>
              <w:t xml:space="preserve">Day of meeting </w:t>
            </w:r>
            <w:r w:rsidR="00B40867" w:rsidRPr="00B40867">
              <w:rPr>
                <w:bCs/>
              </w:rPr>
              <w:t>host provides:</w:t>
            </w:r>
          </w:p>
          <w:p w14:paraId="4DAE69AC" w14:textId="77777777" w:rsidR="00B40867" w:rsidRPr="00B40867" w:rsidRDefault="00B40867" w:rsidP="00B40867">
            <w:pPr>
              <w:pStyle w:val="NoSpacing"/>
              <w:numPr>
                <w:ilvl w:val="0"/>
                <w:numId w:val="7"/>
              </w:numPr>
              <w:rPr>
                <w:bCs/>
              </w:rPr>
            </w:pPr>
            <w:r w:rsidRPr="00B40867">
              <w:rPr>
                <w:bCs/>
              </w:rPr>
              <w:t>Volunteers to act as parking attendants and to give directions</w:t>
            </w:r>
          </w:p>
          <w:p w14:paraId="3718D49C" w14:textId="77777777" w:rsidR="00B40867" w:rsidRDefault="00B40867" w:rsidP="00B40867">
            <w:pPr>
              <w:pStyle w:val="NoSpacing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B40867">
              <w:rPr>
                <w:bCs/>
              </w:rPr>
              <w:t>Registration room/entryway with two six-foot or one eight-foot registration table and three people, 130 sticky backed nametags, markers, copies requested above. Registration and refreshments can be held in the same room, if large enough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EA13871" w14:textId="77777777" w:rsidR="00B40867" w:rsidRPr="00905253" w:rsidRDefault="00B40867" w:rsidP="00B40867">
            <w:pPr>
              <w:pStyle w:val="NoSpacing"/>
              <w:numPr>
                <w:ilvl w:val="0"/>
                <w:numId w:val="7"/>
              </w:numPr>
              <w:rPr>
                <w:bCs/>
              </w:rPr>
            </w:pPr>
            <w:r w:rsidRPr="00905253">
              <w:rPr>
                <w:bCs/>
              </w:rPr>
              <w:t>1-2 volunteers to work the registration table in partnership with presbytery staff</w:t>
            </w:r>
          </w:p>
          <w:p w14:paraId="19FF23BD" w14:textId="77777777" w:rsidR="00B40867" w:rsidRPr="00905253" w:rsidRDefault="00B40867" w:rsidP="00B40867">
            <w:pPr>
              <w:pStyle w:val="NoSpacing"/>
              <w:numPr>
                <w:ilvl w:val="0"/>
                <w:numId w:val="7"/>
              </w:numPr>
              <w:rPr>
                <w:bCs/>
              </w:rPr>
            </w:pPr>
            <w:r w:rsidRPr="00905253">
              <w:rPr>
                <w:bCs/>
              </w:rPr>
              <w:t>Presbytery will provide 1-2 staff to receive credit card payments for the meal (if any), registration and worship offering. Checks made out to Mid-Kentucky Presbytery. Cash accepted for exact amount only.</w:t>
            </w:r>
          </w:p>
          <w:p w14:paraId="6C0AD795" w14:textId="77777777" w:rsidR="00905253" w:rsidRPr="00905253" w:rsidRDefault="00905253" w:rsidP="00B40867">
            <w:pPr>
              <w:pStyle w:val="NoSpacing"/>
              <w:numPr>
                <w:ilvl w:val="0"/>
                <w:numId w:val="7"/>
              </w:numPr>
              <w:rPr>
                <w:bCs/>
              </w:rPr>
            </w:pPr>
            <w:r w:rsidRPr="00905253">
              <w:rPr>
                <w:bCs/>
              </w:rPr>
              <w:t>1-2 display tables with chairs in the registration are for various agencies. Some agencies will call to reserve a table; some will just show up the day of the meeting</w:t>
            </w:r>
          </w:p>
          <w:p w14:paraId="76FD6BBB" w14:textId="09A00E75" w:rsidR="00905253" w:rsidRPr="009C35D8" w:rsidRDefault="00905253" w:rsidP="00B40867">
            <w:pPr>
              <w:pStyle w:val="NoSpacing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905253">
              <w:rPr>
                <w:bCs/>
              </w:rPr>
              <w:t>Pre-meeting refreshments in a large room/fellowship hall. Coffee, tea, cold drinks, and snacks as commissioners arrive. Consider dietary restriction</w:t>
            </w:r>
            <w:r w:rsidR="00A738F5">
              <w:rPr>
                <w:bCs/>
              </w:rPr>
              <w:t>s</w:t>
            </w:r>
            <w:r w:rsidRPr="00905253">
              <w:rPr>
                <w:bCs/>
              </w:rPr>
              <w:t>.</w:t>
            </w:r>
          </w:p>
        </w:tc>
      </w:tr>
      <w:tr w:rsidR="00B40867" w:rsidRPr="004E648D" w14:paraId="33CAF898" w14:textId="77777777" w:rsidTr="009E1B94">
        <w:trPr>
          <w:trHeight w:val="1074"/>
        </w:trPr>
        <w:tc>
          <w:tcPr>
            <w:tcW w:w="1075" w:type="dxa"/>
          </w:tcPr>
          <w:p w14:paraId="6A3CBCCE" w14:textId="77777777" w:rsidR="00B40867" w:rsidRPr="004E648D" w:rsidRDefault="00B40867" w:rsidP="00B40867">
            <w:pPr>
              <w:pStyle w:val="NoSpacing"/>
              <w:jc w:val="center"/>
              <w:rPr>
                <w:color w:val="FF0000"/>
              </w:rPr>
            </w:pPr>
          </w:p>
          <w:p w14:paraId="3724105D" w14:textId="77777777" w:rsidR="00B40867" w:rsidRPr="004E648D" w:rsidRDefault="00B40867" w:rsidP="00B40867">
            <w:pPr>
              <w:pStyle w:val="NoSpacing"/>
              <w:jc w:val="center"/>
              <w:rPr>
                <w:color w:val="FF0000"/>
              </w:rPr>
            </w:pPr>
          </w:p>
          <w:p w14:paraId="7D949E57" w14:textId="77777777" w:rsidR="00B40867" w:rsidRPr="004E648D" w:rsidRDefault="00B40867" w:rsidP="00B40867">
            <w:pPr>
              <w:pStyle w:val="NoSpacing"/>
              <w:jc w:val="center"/>
              <w:rPr>
                <w:color w:val="FF0000"/>
              </w:rPr>
            </w:pPr>
          </w:p>
          <w:p w14:paraId="498B78A6" w14:textId="77777777" w:rsidR="00B40867" w:rsidRPr="004E648D" w:rsidRDefault="00B40867" w:rsidP="00B40867">
            <w:pPr>
              <w:pStyle w:val="NoSpacing"/>
              <w:jc w:val="center"/>
              <w:rPr>
                <w:color w:val="FF0000"/>
              </w:rPr>
            </w:pPr>
          </w:p>
          <w:p w14:paraId="06A05AB0" w14:textId="77777777" w:rsidR="00B40867" w:rsidRPr="004E648D" w:rsidRDefault="00B40867" w:rsidP="00B40867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013" w:type="dxa"/>
          </w:tcPr>
          <w:p w14:paraId="50C3D85F" w14:textId="77777777" w:rsidR="00905253" w:rsidRDefault="00905253" w:rsidP="00B40867">
            <w:pPr>
              <w:pStyle w:val="NoSpacing"/>
              <w:rPr>
                <w:b/>
              </w:rPr>
            </w:pPr>
            <w:r>
              <w:rPr>
                <w:b/>
              </w:rPr>
              <w:t>Day of meeting</w:t>
            </w:r>
          </w:p>
          <w:p w14:paraId="04508477" w14:textId="77777777" w:rsidR="00B40867" w:rsidRPr="00905253" w:rsidRDefault="00B40867" w:rsidP="00B40867">
            <w:pPr>
              <w:pStyle w:val="NoSpacing"/>
              <w:rPr>
                <w:bCs/>
              </w:rPr>
            </w:pPr>
            <w:r w:rsidRPr="00905253">
              <w:rPr>
                <w:bCs/>
              </w:rPr>
              <w:t xml:space="preserve">Special rooms </w:t>
            </w:r>
            <w:r w:rsidR="00905253">
              <w:rPr>
                <w:bCs/>
              </w:rPr>
              <w:t xml:space="preserve">as </w:t>
            </w:r>
            <w:r w:rsidRPr="00905253">
              <w:rPr>
                <w:bCs/>
              </w:rPr>
              <w:t>needed:</w:t>
            </w:r>
          </w:p>
          <w:p w14:paraId="1FF67571" w14:textId="77777777" w:rsidR="00B40867" w:rsidRPr="009E1B94" w:rsidRDefault="00B40867" w:rsidP="00B40867">
            <w:pPr>
              <w:pStyle w:val="NoSpacing"/>
              <w:numPr>
                <w:ilvl w:val="0"/>
                <w:numId w:val="1"/>
              </w:numPr>
            </w:pPr>
            <w:r w:rsidRPr="009E1B94">
              <w:t>Session Minutes and Registers Review</w:t>
            </w:r>
            <w:r>
              <w:t xml:space="preserve"> Room. T</w:t>
            </w:r>
            <w:r w:rsidRPr="009E1B94">
              <w:t>ables and chairs for 20 people to spread out books and registers for review.</w:t>
            </w:r>
          </w:p>
          <w:p w14:paraId="24503C0E" w14:textId="77777777" w:rsidR="00B40867" w:rsidRDefault="00905253" w:rsidP="00B40867">
            <w:pPr>
              <w:pStyle w:val="NoSpacing"/>
              <w:numPr>
                <w:ilvl w:val="0"/>
                <w:numId w:val="1"/>
              </w:numPr>
            </w:pPr>
            <w:r>
              <w:t xml:space="preserve">February meeting only. </w:t>
            </w:r>
            <w:r w:rsidR="00B40867" w:rsidRPr="005A08A6">
              <w:t xml:space="preserve">Rooms for </w:t>
            </w:r>
            <w:r w:rsidR="00B40867">
              <w:t>Leader Development Day workshops</w:t>
            </w:r>
            <w:r>
              <w:t xml:space="preserve">. </w:t>
            </w:r>
            <w:r w:rsidR="00B40867">
              <w:t>Christian Ed Committee chair should be in contact with the church with these arrangements.</w:t>
            </w:r>
          </w:p>
          <w:p w14:paraId="4D0429F8" w14:textId="66C01E51" w:rsidR="00DB416B" w:rsidRPr="009E1B94" w:rsidRDefault="00DB416B" w:rsidP="00B40867">
            <w:pPr>
              <w:pStyle w:val="NoSpacing"/>
              <w:numPr>
                <w:ilvl w:val="0"/>
                <w:numId w:val="1"/>
              </w:numPr>
            </w:pPr>
            <w:r>
              <w:t>Sept 16 meeting – book discussion.</w:t>
            </w:r>
          </w:p>
        </w:tc>
      </w:tr>
      <w:tr w:rsidR="00B40867" w:rsidRPr="004E648D" w14:paraId="4168FAA6" w14:textId="77777777" w:rsidTr="009E1B94">
        <w:tc>
          <w:tcPr>
            <w:tcW w:w="1075" w:type="dxa"/>
          </w:tcPr>
          <w:p w14:paraId="0CAFAF78" w14:textId="77777777" w:rsidR="00B40867" w:rsidRPr="004E648D" w:rsidRDefault="00B40867" w:rsidP="00B40867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10013" w:type="dxa"/>
          </w:tcPr>
          <w:p w14:paraId="4AEB56AD" w14:textId="77777777" w:rsidR="00B40867" w:rsidRPr="004E648D" w:rsidRDefault="00905253" w:rsidP="00B40867">
            <w:pPr>
              <w:pStyle w:val="NoSpacing"/>
            </w:pPr>
            <w:r w:rsidRPr="00905253">
              <w:rPr>
                <w:b/>
                <w:bCs/>
              </w:rPr>
              <w:t>Day of meeting</w:t>
            </w:r>
            <w:r>
              <w:rPr>
                <w:b/>
                <w:bCs/>
              </w:rPr>
              <w:t xml:space="preserve"> - </w:t>
            </w:r>
            <w:r w:rsidR="00B40867">
              <w:t xml:space="preserve">In the room where the business meeting will be held, </w:t>
            </w:r>
            <w:r w:rsidR="00B40867" w:rsidRPr="004E648D">
              <w:t xml:space="preserve">clerk’s table large enough for 2 people, with 2 comfortable chairs, placed at the front of the room near the </w:t>
            </w:r>
            <w:r w:rsidR="00575232">
              <w:t>m</w:t>
            </w:r>
            <w:r w:rsidR="00B40867" w:rsidRPr="004E648D">
              <w:t>oderator.</w:t>
            </w:r>
          </w:p>
        </w:tc>
      </w:tr>
    </w:tbl>
    <w:p w14:paraId="736476F0" w14:textId="77777777" w:rsidR="00647A80" w:rsidRPr="00647A80" w:rsidRDefault="00647A80" w:rsidP="00647A80">
      <w:pPr>
        <w:widowControl w:val="0"/>
        <w:rPr>
          <w:sz w:val="20"/>
          <w:szCs w:val="20"/>
        </w:rPr>
      </w:pPr>
      <w:r w:rsidRPr="00647A80">
        <w:rPr>
          <w:sz w:val="20"/>
          <w:szCs w:val="20"/>
        </w:rPr>
        <w:t> </w:t>
      </w:r>
    </w:p>
    <w:sectPr w:rsidR="00647A80" w:rsidRPr="00647A80" w:rsidSect="00004CB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F5A"/>
    <w:multiLevelType w:val="hybridMultilevel"/>
    <w:tmpl w:val="6342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FB0"/>
    <w:multiLevelType w:val="hybridMultilevel"/>
    <w:tmpl w:val="82FA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2E95"/>
    <w:multiLevelType w:val="hybridMultilevel"/>
    <w:tmpl w:val="A330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053E7"/>
    <w:multiLevelType w:val="hybridMultilevel"/>
    <w:tmpl w:val="E46A4C74"/>
    <w:lvl w:ilvl="0" w:tplc="59EAFDC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CBC07BF"/>
    <w:multiLevelType w:val="hybridMultilevel"/>
    <w:tmpl w:val="A400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C14A3"/>
    <w:multiLevelType w:val="hybridMultilevel"/>
    <w:tmpl w:val="AE8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5E8E"/>
    <w:multiLevelType w:val="hybridMultilevel"/>
    <w:tmpl w:val="934C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80922">
    <w:abstractNumId w:val="3"/>
  </w:num>
  <w:num w:numId="2" w16cid:durableId="929969108">
    <w:abstractNumId w:val="4"/>
  </w:num>
  <w:num w:numId="3" w16cid:durableId="40446900">
    <w:abstractNumId w:val="1"/>
  </w:num>
  <w:num w:numId="4" w16cid:durableId="1717587401">
    <w:abstractNumId w:val="5"/>
  </w:num>
  <w:num w:numId="5" w16cid:durableId="1572227176">
    <w:abstractNumId w:val="2"/>
  </w:num>
  <w:num w:numId="6" w16cid:durableId="1997104872">
    <w:abstractNumId w:val="6"/>
  </w:num>
  <w:num w:numId="7" w16cid:durableId="30856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4"/>
    <w:rsid w:val="00004CB8"/>
    <w:rsid w:val="000448C4"/>
    <w:rsid w:val="00073FA3"/>
    <w:rsid w:val="00123B7C"/>
    <w:rsid w:val="00157CA5"/>
    <w:rsid w:val="00185163"/>
    <w:rsid w:val="00191882"/>
    <w:rsid w:val="001C502F"/>
    <w:rsid w:val="002C1028"/>
    <w:rsid w:val="0036473D"/>
    <w:rsid w:val="003F50FC"/>
    <w:rsid w:val="004039E8"/>
    <w:rsid w:val="00435277"/>
    <w:rsid w:val="00442C39"/>
    <w:rsid w:val="004E648D"/>
    <w:rsid w:val="004F381F"/>
    <w:rsid w:val="004F5DB7"/>
    <w:rsid w:val="00500464"/>
    <w:rsid w:val="00575232"/>
    <w:rsid w:val="00591F56"/>
    <w:rsid w:val="005A08A6"/>
    <w:rsid w:val="00647A80"/>
    <w:rsid w:val="00665D93"/>
    <w:rsid w:val="007057E3"/>
    <w:rsid w:val="00735DE3"/>
    <w:rsid w:val="007414C1"/>
    <w:rsid w:val="007A5593"/>
    <w:rsid w:val="008152AB"/>
    <w:rsid w:val="0088799B"/>
    <w:rsid w:val="008C10C7"/>
    <w:rsid w:val="00905253"/>
    <w:rsid w:val="009078C1"/>
    <w:rsid w:val="00922B0A"/>
    <w:rsid w:val="00961E94"/>
    <w:rsid w:val="009C35D8"/>
    <w:rsid w:val="009E1B94"/>
    <w:rsid w:val="00A738F5"/>
    <w:rsid w:val="00A75E79"/>
    <w:rsid w:val="00B13983"/>
    <w:rsid w:val="00B2445D"/>
    <w:rsid w:val="00B40867"/>
    <w:rsid w:val="00BE2A30"/>
    <w:rsid w:val="00C370E8"/>
    <w:rsid w:val="00CD2146"/>
    <w:rsid w:val="00D975AF"/>
    <w:rsid w:val="00DA3F2A"/>
    <w:rsid w:val="00DB416B"/>
    <w:rsid w:val="00E323A0"/>
    <w:rsid w:val="00EF58E3"/>
    <w:rsid w:val="00F2206A"/>
    <w:rsid w:val="00F93E5E"/>
    <w:rsid w:val="00F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16E3"/>
  <w15:chartTrackingRefBased/>
  <w15:docId w15:val="{58B49EB5-640F-46A3-A2F7-55CB9063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464"/>
    <w:rPr>
      <w:sz w:val="22"/>
      <w:szCs w:val="22"/>
    </w:rPr>
  </w:style>
  <w:style w:type="table" w:styleId="TableGrid">
    <w:name w:val="Table Grid"/>
    <w:basedOn w:val="TableNormal"/>
    <w:uiPriority w:val="39"/>
    <w:rsid w:val="0050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E1B9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23B7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73FA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@midkentuckypresbyter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y@midkentuckypresbytery.org" TargetMode="External"/><Relationship Id="rId12" Type="http://schemas.openxmlformats.org/officeDocument/2006/relationships/hyperlink" Target="mailto:mary@midkentuckypresbyte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@midkentuckypresbytery.org" TargetMode="External"/><Relationship Id="rId11" Type="http://schemas.openxmlformats.org/officeDocument/2006/relationships/hyperlink" Target="mailto:David.gambrell@pcusa.org" TargetMode="External"/><Relationship Id="rId5" Type="http://schemas.openxmlformats.org/officeDocument/2006/relationships/hyperlink" Target="mailto:David.gambrell@pcusa.org" TargetMode="External"/><Relationship Id="rId10" Type="http://schemas.openxmlformats.org/officeDocument/2006/relationships/hyperlink" Target="mailto:andrew@midkentuckypresby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@midkentuckypresbyter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6276</CharactersWithSpaces>
  <SharedDoc>false</SharedDoc>
  <HLinks>
    <vt:vector size="48" baseType="variant">
      <vt:variant>
        <vt:i4>6422619</vt:i4>
      </vt:variant>
      <vt:variant>
        <vt:i4>21</vt:i4>
      </vt:variant>
      <vt:variant>
        <vt:i4>0</vt:i4>
      </vt:variant>
      <vt:variant>
        <vt:i4>5</vt:i4>
      </vt:variant>
      <vt:variant>
        <vt:lpwstr>mailto:mary@midkentuckypresbytery.org</vt:lpwstr>
      </vt:variant>
      <vt:variant>
        <vt:lpwstr/>
      </vt:variant>
      <vt:variant>
        <vt:i4>786541</vt:i4>
      </vt:variant>
      <vt:variant>
        <vt:i4>18</vt:i4>
      </vt:variant>
      <vt:variant>
        <vt:i4>0</vt:i4>
      </vt:variant>
      <vt:variant>
        <vt:i4>5</vt:i4>
      </vt:variant>
      <vt:variant>
        <vt:lpwstr>mailto:David.gambrell@pcusa.org</vt:lpwstr>
      </vt:variant>
      <vt:variant>
        <vt:lpwstr/>
      </vt:variant>
      <vt:variant>
        <vt:i4>1900584</vt:i4>
      </vt:variant>
      <vt:variant>
        <vt:i4>15</vt:i4>
      </vt:variant>
      <vt:variant>
        <vt:i4>0</vt:i4>
      </vt:variant>
      <vt:variant>
        <vt:i4>5</vt:i4>
      </vt:variant>
      <vt:variant>
        <vt:lpwstr>mailto:andrew@midkentuckypresbytery.org</vt:lpwstr>
      </vt:variant>
      <vt:variant>
        <vt:lpwstr/>
      </vt:variant>
      <vt:variant>
        <vt:i4>6422619</vt:i4>
      </vt:variant>
      <vt:variant>
        <vt:i4>12</vt:i4>
      </vt:variant>
      <vt:variant>
        <vt:i4>0</vt:i4>
      </vt:variant>
      <vt:variant>
        <vt:i4>5</vt:i4>
      </vt:variant>
      <vt:variant>
        <vt:lpwstr>mailto:mary@midkentuckypresbytery.org</vt:lpwstr>
      </vt:variant>
      <vt:variant>
        <vt:lpwstr/>
      </vt:variant>
      <vt:variant>
        <vt:i4>7143490</vt:i4>
      </vt:variant>
      <vt:variant>
        <vt:i4>9</vt:i4>
      </vt:variant>
      <vt:variant>
        <vt:i4>0</vt:i4>
      </vt:variant>
      <vt:variant>
        <vt:i4>5</vt:i4>
      </vt:variant>
      <vt:variant>
        <vt:lpwstr>mailto:jerry@midkentuckypresbytery.org</vt:lpwstr>
      </vt:variant>
      <vt:variant>
        <vt:lpwstr/>
      </vt:variant>
      <vt:variant>
        <vt:i4>5701739</vt:i4>
      </vt:variant>
      <vt:variant>
        <vt:i4>6</vt:i4>
      </vt:variant>
      <vt:variant>
        <vt:i4>0</vt:i4>
      </vt:variant>
      <vt:variant>
        <vt:i4>5</vt:i4>
      </vt:variant>
      <vt:variant>
        <vt:lpwstr>mailto:jerry@midkentuckypresbyery.org</vt:lpwstr>
      </vt:variant>
      <vt:variant>
        <vt:lpwstr/>
      </vt:variant>
      <vt:variant>
        <vt:i4>6422619</vt:i4>
      </vt:variant>
      <vt:variant>
        <vt:i4>3</vt:i4>
      </vt:variant>
      <vt:variant>
        <vt:i4>0</vt:i4>
      </vt:variant>
      <vt:variant>
        <vt:i4>5</vt:i4>
      </vt:variant>
      <vt:variant>
        <vt:lpwstr>mailto:mary@midkentuckypresbytery.org</vt:lpwstr>
      </vt:variant>
      <vt:variant>
        <vt:lpwstr/>
      </vt:variant>
      <vt:variant>
        <vt:i4>786541</vt:i4>
      </vt:variant>
      <vt:variant>
        <vt:i4>0</vt:i4>
      </vt:variant>
      <vt:variant>
        <vt:i4>0</vt:i4>
      </vt:variant>
      <vt:variant>
        <vt:i4>5</vt:i4>
      </vt:variant>
      <vt:variant>
        <vt:lpwstr>mailto:David.gambrell@pcusa.org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Kutter</dc:creator>
  <cp:keywords/>
  <dc:description/>
  <cp:lastModifiedBy>Jennifer Edlin</cp:lastModifiedBy>
  <cp:revision>2</cp:revision>
  <dcterms:created xsi:type="dcterms:W3CDTF">2026-03-03T18:04:00Z</dcterms:created>
  <dcterms:modified xsi:type="dcterms:W3CDTF">2026-03-03T18:04:00Z</dcterms:modified>
</cp:coreProperties>
</file>